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F4" w:rsidRPr="006B0FF4" w:rsidRDefault="00621FBD" w:rsidP="006B0FF4">
      <w:pPr>
        <w:kinsoku w:val="0"/>
        <w:wordWrap w:val="0"/>
        <w:overflowPunct w:val="0"/>
        <w:spacing w:line="240" w:lineRule="atLeast"/>
        <w:jc w:val="center"/>
        <w:rPr>
          <w:rFonts w:hint="eastAsia"/>
          <w:w w:val="150"/>
        </w:rPr>
      </w:pPr>
      <w:r>
        <w:rPr>
          <w:rFonts w:hint="eastAsia"/>
          <w:w w:val="150"/>
        </w:rPr>
        <w:t>第３</w:t>
      </w:r>
      <w:r w:rsidR="00624389">
        <w:rPr>
          <w:rFonts w:hint="eastAsia"/>
          <w:w w:val="150"/>
        </w:rPr>
        <w:t>８</w:t>
      </w:r>
      <w:r w:rsidR="006B0FF4" w:rsidRPr="006B0FF4">
        <w:rPr>
          <w:rFonts w:hint="eastAsia"/>
          <w:w w:val="150"/>
        </w:rPr>
        <w:t>回北海道高等学校弓道選抜大会南北海道大会</w:t>
      </w:r>
    </w:p>
    <w:p w:rsidR="006B0FF4" w:rsidRPr="006B0FF4" w:rsidRDefault="0029520D" w:rsidP="006B0FF4">
      <w:pPr>
        <w:kinsoku w:val="0"/>
        <w:wordWrap w:val="0"/>
        <w:overflowPunct w:val="0"/>
        <w:spacing w:line="240" w:lineRule="atLeast"/>
        <w:jc w:val="center"/>
        <w:rPr>
          <w:rFonts w:hint="eastAsia"/>
          <w:w w:val="150"/>
        </w:rPr>
      </w:pPr>
      <w:r>
        <w:rPr>
          <w:rFonts w:hint="eastAsia"/>
          <w:w w:val="150"/>
        </w:rPr>
        <w:t>兼　第３</w:t>
      </w:r>
      <w:r w:rsidR="00624389">
        <w:rPr>
          <w:rFonts w:hint="eastAsia"/>
          <w:w w:val="150"/>
        </w:rPr>
        <w:t>５</w:t>
      </w:r>
      <w:r w:rsidR="006B0FF4" w:rsidRPr="006B0FF4">
        <w:rPr>
          <w:rFonts w:hint="eastAsia"/>
          <w:w w:val="150"/>
        </w:rPr>
        <w:t>回全国高等学校弓道選抜大会北海道地区予選会</w:t>
      </w:r>
    </w:p>
    <w:p w:rsidR="006B0FF4" w:rsidRDefault="006B0FF4" w:rsidP="006B0FF4">
      <w:pPr>
        <w:kinsoku w:val="0"/>
        <w:wordWrap w:val="0"/>
        <w:overflowPunct w:val="0"/>
        <w:spacing w:line="240" w:lineRule="atLeast"/>
        <w:jc w:val="center"/>
        <w:rPr>
          <w:w w:val="150"/>
        </w:rPr>
      </w:pPr>
      <w:r w:rsidRPr="006B0FF4">
        <w:rPr>
          <w:rFonts w:hint="eastAsia"/>
          <w:w w:val="150"/>
        </w:rPr>
        <w:t>会　場　使　用　上　の　お　願　い</w:t>
      </w:r>
    </w:p>
    <w:p w:rsidR="00291D0D" w:rsidRPr="006B0FF4" w:rsidRDefault="00291D0D" w:rsidP="006B0FF4">
      <w:pPr>
        <w:kinsoku w:val="0"/>
        <w:wordWrap w:val="0"/>
        <w:overflowPunct w:val="0"/>
        <w:spacing w:line="240" w:lineRule="atLeast"/>
        <w:jc w:val="center"/>
        <w:rPr>
          <w:rFonts w:hint="eastAsia"/>
          <w:w w:val="150"/>
        </w:rPr>
      </w:pPr>
    </w:p>
    <w:p w:rsidR="001979F8" w:rsidRPr="009E6F1E" w:rsidRDefault="00624389" w:rsidP="006B0FF4">
      <w:pPr>
        <w:numPr>
          <w:ilvl w:val="0"/>
          <w:numId w:val="6"/>
        </w:numPr>
        <w:kinsoku w:val="0"/>
        <w:wordWrap w:val="0"/>
        <w:overflowPunct w:val="0"/>
        <w:spacing w:line="240" w:lineRule="atLeast"/>
        <w:rPr>
          <w:rFonts w:hint="eastAsia"/>
        </w:rPr>
      </w:pPr>
      <w:r>
        <w:rPr>
          <w:rFonts w:hint="eastAsia"/>
        </w:rPr>
        <w:t>伊達市</w:t>
      </w:r>
      <w:r>
        <w:t>総合体育館</w:t>
      </w:r>
      <w:r w:rsidR="00A659B5">
        <w:rPr>
          <w:rFonts w:hint="eastAsia"/>
        </w:rPr>
        <w:t>の開館時間は</w:t>
      </w:r>
      <w:r w:rsidR="001979F8">
        <w:rPr>
          <w:rFonts w:hint="eastAsia"/>
        </w:rPr>
        <w:t>８：</w:t>
      </w:r>
      <w:r>
        <w:rPr>
          <w:rFonts w:hint="eastAsia"/>
        </w:rPr>
        <w:t>００</w:t>
      </w:r>
      <w:r w:rsidR="001979F8">
        <w:rPr>
          <w:rFonts w:hint="eastAsia"/>
        </w:rPr>
        <w:t>です。選手はそれ以前には入館できませんので注意して下</w:t>
      </w:r>
      <w:r w:rsidR="001979F8" w:rsidRPr="009E6F1E">
        <w:rPr>
          <w:rFonts w:hint="eastAsia"/>
        </w:rPr>
        <w:t>さい。なお</w:t>
      </w:r>
      <w:r w:rsidR="00A659B5" w:rsidRPr="009E6F1E">
        <w:rPr>
          <w:rFonts w:hint="eastAsia"/>
        </w:rPr>
        <w:t>、</w:t>
      </w:r>
      <w:r>
        <w:rPr>
          <w:rFonts w:hint="eastAsia"/>
        </w:rPr>
        <w:t>室蘭</w:t>
      </w:r>
      <w:r w:rsidR="00EB100A" w:rsidRPr="009E6F1E">
        <w:rPr>
          <w:rFonts w:hint="eastAsia"/>
        </w:rPr>
        <w:t>支部の</w:t>
      </w:r>
      <w:r w:rsidR="001979F8" w:rsidRPr="009E6F1E">
        <w:rPr>
          <w:rFonts w:hint="eastAsia"/>
        </w:rPr>
        <w:t>顧問の先生方は８：００から会場設営</w:t>
      </w:r>
      <w:r w:rsidR="00A659B5" w:rsidRPr="009E6F1E">
        <w:rPr>
          <w:rFonts w:hint="eastAsia"/>
        </w:rPr>
        <w:t>、</w:t>
      </w:r>
      <w:r w:rsidR="00EB100A" w:rsidRPr="009E6F1E">
        <w:rPr>
          <w:rFonts w:hint="eastAsia"/>
        </w:rPr>
        <w:t>８：３</w:t>
      </w:r>
      <w:r w:rsidR="001979F8" w:rsidRPr="009E6F1E">
        <w:rPr>
          <w:rFonts w:hint="eastAsia"/>
        </w:rPr>
        <w:t>０から競技役員打合せを行いますのでそれまでに弓道場内にお集まり下さい。</w:t>
      </w:r>
    </w:p>
    <w:p w:rsidR="00EB100A" w:rsidRPr="009E6F1E" w:rsidRDefault="00EB100A" w:rsidP="006B0FF4">
      <w:pPr>
        <w:kinsoku w:val="0"/>
        <w:wordWrap w:val="0"/>
        <w:overflowPunct w:val="0"/>
        <w:spacing w:line="240" w:lineRule="atLeast"/>
        <w:ind w:left="408" w:hangingChars="200" w:hanging="408"/>
        <w:rPr>
          <w:rFonts w:hint="eastAsia"/>
        </w:rPr>
      </w:pPr>
    </w:p>
    <w:p w:rsidR="00EB100A" w:rsidRPr="009E6F1E" w:rsidRDefault="00EB100A" w:rsidP="006B0FF4">
      <w:pPr>
        <w:numPr>
          <w:ilvl w:val="0"/>
          <w:numId w:val="6"/>
        </w:numPr>
        <w:kinsoku w:val="0"/>
        <w:wordWrap w:val="0"/>
        <w:overflowPunct w:val="0"/>
        <w:spacing w:line="240" w:lineRule="atLeast"/>
        <w:rPr>
          <w:rFonts w:hint="eastAsia"/>
        </w:rPr>
      </w:pPr>
      <w:r w:rsidRPr="009E6F1E">
        <w:rPr>
          <w:rFonts w:hint="eastAsia"/>
        </w:rPr>
        <w:t>９：００から監督主将会議を行いますので、定刻までに</w:t>
      </w:r>
      <w:r w:rsidR="00624389">
        <w:rPr>
          <w:rFonts w:hint="eastAsia"/>
        </w:rPr>
        <w:t>メインアリーナ</w:t>
      </w:r>
      <w:r w:rsidRPr="009E6F1E">
        <w:rPr>
          <w:rFonts w:hint="eastAsia"/>
        </w:rPr>
        <w:t>に集合願います。</w:t>
      </w:r>
    </w:p>
    <w:p w:rsidR="00EB100A" w:rsidRPr="009E6F1E" w:rsidRDefault="00EB100A" w:rsidP="006B0FF4">
      <w:pPr>
        <w:kinsoku w:val="0"/>
        <w:wordWrap w:val="0"/>
        <w:overflowPunct w:val="0"/>
        <w:spacing w:line="240" w:lineRule="atLeast"/>
        <w:ind w:left="408" w:hangingChars="200" w:hanging="408"/>
        <w:rPr>
          <w:rFonts w:hint="eastAsia"/>
        </w:rPr>
      </w:pPr>
    </w:p>
    <w:p w:rsidR="001B0A44" w:rsidRPr="002469CA" w:rsidRDefault="001979F8" w:rsidP="001B0A44">
      <w:pPr>
        <w:numPr>
          <w:ilvl w:val="0"/>
          <w:numId w:val="6"/>
        </w:numPr>
        <w:kinsoku w:val="0"/>
        <w:wordWrap w:val="0"/>
        <w:overflowPunct w:val="0"/>
        <w:spacing w:line="240" w:lineRule="atLeast"/>
        <w:rPr>
          <w:b/>
          <w:u w:val="single"/>
        </w:rPr>
      </w:pPr>
      <w:r w:rsidRPr="002469CA">
        <w:rPr>
          <w:rFonts w:hint="eastAsia"/>
          <w:b/>
          <w:u w:val="single"/>
        </w:rPr>
        <w:t>選手控室は</w:t>
      </w:r>
      <w:r w:rsidR="00E30500">
        <w:rPr>
          <w:rFonts w:hint="eastAsia"/>
          <w:b/>
          <w:u w:val="single"/>
        </w:rPr>
        <w:t>、</w:t>
      </w:r>
      <w:r w:rsidR="00624389">
        <w:rPr>
          <w:rFonts w:hint="eastAsia"/>
          <w:b/>
          <w:u w:val="single"/>
        </w:rPr>
        <w:t>サブアリーナ</w:t>
      </w:r>
      <w:r w:rsidRPr="002469CA">
        <w:rPr>
          <w:rFonts w:hint="eastAsia"/>
          <w:b/>
          <w:u w:val="single"/>
        </w:rPr>
        <w:t>です。</w:t>
      </w:r>
      <w:r w:rsidR="001B0A44" w:rsidRPr="002469CA">
        <w:rPr>
          <w:rFonts w:hint="eastAsia"/>
          <w:b/>
          <w:u w:val="single"/>
        </w:rPr>
        <w:t>譲り合ってご利用ください。</w:t>
      </w:r>
    </w:p>
    <w:p w:rsidR="001B0A44" w:rsidRPr="009E6F1E" w:rsidRDefault="001B0A44" w:rsidP="001B0A44">
      <w:pPr>
        <w:kinsoku w:val="0"/>
        <w:wordWrap w:val="0"/>
        <w:overflowPunct w:val="0"/>
        <w:spacing w:line="240" w:lineRule="atLeast"/>
        <w:ind w:left="420"/>
        <w:rPr>
          <w:rFonts w:hint="eastAsia"/>
        </w:rPr>
      </w:pPr>
    </w:p>
    <w:p w:rsidR="001979F8" w:rsidRPr="009E6F1E" w:rsidRDefault="001979F8" w:rsidP="006B0FF4">
      <w:pPr>
        <w:numPr>
          <w:ilvl w:val="0"/>
          <w:numId w:val="6"/>
        </w:numPr>
        <w:kinsoku w:val="0"/>
        <w:wordWrap w:val="0"/>
        <w:overflowPunct w:val="0"/>
        <w:spacing w:line="240" w:lineRule="atLeast"/>
        <w:rPr>
          <w:rFonts w:hint="eastAsia"/>
        </w:rPr>
      </w:pPr>
      <w:r w:rsidRPr="009E6F1E">
        <w:rPr>
          <w:rFonts w:hint="eastAsia"/>
        </w:rPr>
        <w:t>控室の利用について</w:t>
      </w:r>
      <w:r w:rsidR="00A659B5" w:rsidRPr="009E6F1E">
        <w:rPr>
          <w:rFonts w:hint="eastAsia"/>
        </w:rPr>
        <w:t>、</w:t>
      </w:r>
      <w:r w:rsidRPr="009E6F1E">
        <w:rPr>
          <w:rFonts w:hint="eastAsia"/>
        </w:rPr>
        <w:t>次のことを必ず守ってください。</w:t>
      </w:r>
    </w:p>
    <w:p w:rsidR="001979F8" w:rsidRPr="009E6F1E" w:rsidRDefault="00CB0B5F" w:rsidP="006B0FF4">
      <w:pPr>
        <w:numPr>
          <w:ilvl w:val="1"/>
          <w:numId w:val="6"/>
        </w:numPr>
        <w:kinsoku w:val="0"/>
        <w:wordWrap w:val="0"/>
        <w:overflowPunct w:val="0"/>
        <w:spacing w:line="240" w:lineRule="atLeast"/>
        <w:rPr>
          <w:rFonts w:hint="eastAsia"/>
        </w:rPr>
      </w:pPr>
      <w:r w:rsidRPr="009E6F1E">
        <w:rPr>
          <w:rFonts w:hint="eastAsia"/>
        </w:rPr>
        <w:t>控室（</w:t>
      </w:r>
      <w:r>
        <w:rPr>
          <w:rFonts w:hint="eastAsia"/>
        </w:rPr>
        <w:t>サブアリーナ</w:t>
      </w:r>
      <w:r w:rsidRPr="009E6F1E">
        <w:rPr>
          <w:rFonts w:hint="eastAsia"/>
        </w:rPr>
        <w:t>）は</w:t>
      </w:r>
      <w:r>
        <w:rPr>
          <w:rFonts w:hint="eastAsia"/>
        </w:rPr>
        <w:t>飲食禁止</w:t>
      </w:r>
      <w:r w:rsidRPr="009E6F1E">
        <w:rPr>
          <w:rFonts w:hint="eastAsia"/>
        </w:rPr>
        <w:t>です。</w:t>
      </w:r>
      <w:r>
        <w:rPr>
          <w:rFonts w:hint="eastAsia"/>
        </w:rPr>
        <w:t>１階</w:t>
      </w:r>
      <w:r w:rsidR="006919D0">
        <w:rPr>
          <w:rFonts w:hint="eastAsia"/>
        </w:rPr>
        <w:t>ラウンジ</w:t>
      </w:r>
      <w:r w:rsidR="006919D0">
        <w:t>、</w:t>
      </w:r>
      <w:r>
        <w:t>２階ニュースポーツ</w:t>
      </w:r>
      <w:r>
        <w:rPr>
          <w:rFonts w:hint="eastAsia"/>
        </w:rPr>
        <w:t>コーナー</w:t>
      </w:r>
      <w:r>
        <w:t>、メインアリーナ観覧</w:t>
      </w:r>
      <w:r>
        <w:rPr>
          <w:rFonts w:hint="eastAsia"/>
        </w:rPr>
        <w:t>席を利用してください</w:t>
      </w:r>
      <w:r>
        <w:t>。</w:t>
      </w:r>
      <w:r>
        <w:rPr>
          <w:rFonts w:hint="eastAsia"/>
        </w:rPr>
        <w:t>ただし、</w:t>
      </w:r>
      <w:r>
        <w:t>観覧席は射場に音が響きますのでご注意ください。</w:t>
      </w:r>
      <w:r w:rsidR="001979F8" w:rsidRPr="009E6F1E">
        <w:rPr>
          <w:rFonts w:hint="eastAsia"/>
        </w:rPr>
        <w:t xml:space="preserve">　</w:t>
      </w:r>
    </w:p>
    <w:p w:rsidR="001979F8" w:rsidRPr="009E6F1E" w:rsidRDefault="001979F8" w:rsidP="006B0FF4">
      <w:pPr>
        <w:numPr>
          <w:ilvl w:val="1"/>
          <w:numId w:val="6"/>
        </w:numPr>
        <w:kinsoku w:val="0"/>
        <w:wordWrap w:val="0"/>
        <w:overflowPunct w:val="0"/>
        <w:spacing w:line="240" w:lineRule="atLeast"/>
        <w:rPr>
          <w:rFonts w:hint="eastAsia"/>
        </w:rPr>
      </w:pPr>
      <w:r w:rsidRPr="009E6F1E">
        <w:rPr>
          <w:rFonts w:hint="eastAsia"/>
        </w:rPr>
        <w:t>控室内では</w:t>
      </w:r>
      <w:r w:rsidR="00A659B5" w:rsidRPr="009E6F1E">
        <w:rPr>
          <w:rFonts w:hint="eastAsia"/>
        </w:rPr>
        <w:t>、</w:t>
      </w:r>
      <w:r w:rsidRPr="009E6F1E">
        <w:rPr>
          <w:rFonts w:hint="eastAsia"/>
        </w:rPr>
        <w:t>壁面を使って弓を張ることを禁止します。</w:t>
      </w:r>
      <w:r w:rsidR="00CB0B5F">
        <w:rPr>
          <w:rFonts w:hint="eastAsia"/>
        </w:rPr>
        <w:t>弓張り</w:t>
      </w:r>
      <w:r w:rsidR="00CB0B5F">
        <w:t>を設置していますが、</w:t>
      </w:r>
      <w:r w:rsidR="00CB0B5F">
        <w:rPr>
          <w:rFonts w:hint="eastAsia"/>
        </w:rPr>
        <w:t>台数が</w:t>
      </w:r>
      <w:r w:rsidR="00CB0B5F">
        <w:t>不足の場合は</w:t>
      </w:r>
      <w:r w:rsidRPr="009E6F1E">
        <w:rPr>
          <w:rFonts w:hint="eastAsia"/>
        </w:rPr>
        <w:t>選手同志で肩を貸しあうなどして弓を張って下さい。その他の施設・備品の破損にも十分注意して下さい。</w:t>
      </w:r>
    </w:p>
    <w:p w:rsidR="009E6F1E" w:rsidRPr="009F0ADC" w:rsidRDefault="00CB0B5F" w:rsidP="00CB0B5F">
      <w:pPr>
        <w:numPr>
          <w:ilvl w:val="1"/>
          <w:numId w:val="6"/>
        </w:numPr>
        <w:kinsoku w:val="0"/>
        <w:wordWrap w:val="0"/>
        <w:overflowPunct w:val="0"/>
        <w:spacing w:line="240" w:lineRule="atLeast"/>
        <w:rPr>
          <w:rFonts w:hint="eastAsia"/>
          <w:b/>
          <w:u w:val="single"/>
        </w:rPr>
      </w:pPr>
      <w:r w:rsidRPr="00CB0B5F">
        <w:rPr>
          <w:rFonts w:hint="eastAsia"/>
          <w:b/>
          <w:u w:val="single"/>
        </w:rPr>
        <w:t>サブアリーナに巻き藁を設置してあります。安全に留意してお使いください。また、</w:t>
      </w:r>
      <w:r w:rsidR="0025212E">
        <w:rPr>
          <w:rFonts w:hint="eastAsia"/>
          <w:b/>
          <w:u w:val="single"/>
        </w:rPr>
        <w:t>安全管理と</w:t>
      </w:r>
      <w:r w:rsidR="0025212E">
        <w:rPr>
          <w:b/>
          <w:u w:val="single"/>
        </w:rPr>
        <w:t>スペースの問題上、</w:t>
      </w:r>
      <w:r w:rsidRPr="00CB0B5F">
        <w:rPr>
          <w:rFonts w:hint="eastAsia"/>
          <w:b/>
          <w:u w:val="single"/>
        </w:rPr>
        <w:t>外への巻藁設置、中への持ち込みは</w:t>
      </w:r>
      <w:r w:rsidR="0025212E">
        <w:rPr>
          <w:rFonts w:hint="eastAsia"/>
          <w:b/>
          <w:u w:val="single"/>
        </w:rPr>
        <w:t>おやめ</w:t>
      </w:r>
      <w:r w:rsidRPr="00CB0B5F">
        <w:rPr>
          <w:rFonts w:hint="eastAsia"/>
          <w:b/>
          <w:u w:val="single"/>
        </w:rPr>
        <w:t>ください。</w:t>
      </w:r>
    </w:p>
    <w:p w:rsidR="001979F8" w:rsidRPr="001B4B26" w:rsidRDefault="001979F8" w:rsidP="006B0FF4">
      <w:pPr>
        <w:numPr>
          <w:ilvl w:val="1"/>
          <w:numId w:val="6"/>
        </w:numPr>
        <w:kinsoku w:val="0"/>
        <w:wordWrap w:val="0"/>
        <w:overflowPunct w:val="0"/>
        <w:spacing w:line="240" w:lineRule="atLeast"/>
        <w:rPr>
          <w:rFonts w:hint="eastAsia"/>
          <w:b/>
          <w:u w:val="single"/>
        </w:rPr>
      </w:pPr>
      <w:r w:rsidRPr="001B4B26">
        <w:rPr>
          <w:rFonts w:hint="eastAsia"/>
          <w:b/>
          <w:u w:val="single"/>
        </w:rPr>
        <w:t>退館時には必ず自分たちの周囲の清掃を行ってください。ただし</w:t>
      </w:r>
      <w:r w:rsidR="00A659B5" w:rsidRPr="001B4B26">
        <w:rPr>
          <w:rFonts w:hint="eastAsia"/>
          <w:b/>
          <w:u w:val="single"/>
        </w:rPr>
        <w:t>、</w:t>
      </w:r>
      <w:r w:rsidRPr="001B4B26">
        <w:rPr>
          <w:rFonts w:hint="eastAsia"/>
          <w:b/>
          <w:u w:val="single"/>
        </w:rPr>
        <w:t>ゴミ袋の用意はしませんので</w:t>
      </w:r>
      <w:r w:rsidR="00A659B5" w:rsidRPr="001B4B26">
        <w:rPr>
          <w:rFonts w:hint="eastAsia"/>
          <w:b/>
          <w:u w:val="single"/>
        </w:rPr>
        <w:t>、</w:t>
      </w:r>
      <w:r w:rsidRPr="001B4B26">
        <w:rPr>
          <w:rFonts w:hint="eastAsia"/>
          <w:b/>
          <w:u w:val="single"/>
        </w:rPr>
        <w:t>各学校のゴミの処理は各自の責任で行い</w:t>
      </w:r>
      <w:r w:rsidR="00A659B5" w:rsidRPr="001B4B26">
        <w:rPr>
          <w:rFonts w:hint="eastAsia"/>
          <w:b/>
          <w:u w:val="single"/>
        </w:rPr>
        <w:t>、</w:t>
      </w:r>
      <w:r w:rsidRPr="001B4B26">
        <w:rPr>
          <w:rFonts w:hint="eastAsia"/>
          <w:b/>
          <w:u w:val="single"/>
        </w:rPr>
        <w:t>ゴミは必ず持ち帰って下さい。</w:t>
      </w:r>
    </w:p>
    <w:p w:rsidR="001979F8" w:rsidRPr="001B4B26" w:rsidRDefault="0025212E" w:rsidP="006B0FF4">
      <w:pPr>
        <w:numPr>
          <w:ilvl w:val="1"/>
          <w:numId w:val="6"/>
        </w:numPr>
        <w:kinsoku w:val="0"/>
        <w:wordWrap w:val="0"/>
        <w:overflowPunct w:val="0"/>
        <w:spacing w:line="240" w:lineRule="atLeast"/>
        <w:rPr>
          <w:rFonts w:hint="eastAsia"/>
          <w:b/>
          <w:u w:val="single"/>
        </w:rPr>
      </w:pPr>
      <w:r>
        <w:rPr>
          <w:rFonts w:hint="eastAsia"/>
          <w:b/>
          <w:u w:val="single"/>
        </w:rPr>
        <w:t>体育館</w:t>
      </w:r>
      <w:r w:rsidR="001979F8" w:rsidRPr="001B4B26">
        <w:rPr>
          <w:rFonts w:hint="eastAsia"/>
          <w:b/>
          <w:u w:val="single"/>
        </w:rPr>
        <w:t>内にあるゴミ箱や</w:t>
      </w:r>
      <w:r>
        <w:rPr>
          <w:rFonts w:hint="eastAsia"/>
          <w:b/>
          <w:u w:val="single"/>
        </w:rPr>
        <w:t>公園</w:t>
      </w:r>
      <w:r>
        <w:rPr>
          <w:b/>
          <w:u w:val="single"/>
        </w:rPr>
        <w:t>等</w:t>
      </w:r>
      <w:r w:rsidR="001979F8" w:rsidRPr="001B4B26">
        <w:rPr>
          <w:rFonts w:hint="eastAsia"/>
          <w:b/>
          <w:u w:val="single"/>
        </w:rPr>
        <w:t>のゴミ箱にゴミを捨てて帰らないで下さい。</w:t>
      </w:r>
    </w:p>
    <w:p w:rsidR="001979F8" w:rsidRPr="009E6F1E" w:rsidRDefault="006919D0" w:rsidP="006B0FF4">
      <w:pPr>
        <w:numPr>
          <w:ilvl w:val="1"/>
          <w:numId w:val="6"/>
        </w:numPr>
        <w:kinsoku w:val="0"/>
        <w:wordWrap w:val="0"/>
        <w:overflowPunct w:val="0"/>
        <w:spacing w:line="240" w:lineRule="atLeast"/>
        <w:rPr>
          <w:rFonts w:hint="eastAsia"/>
        </w:rPr>
      </w:pPr>
      <w:r>
        <w:rPr>
          <w:rFonts w:hint="eastAsia"/>
        </w:rPr>
        <w:t>クッションフロアに</w:t>
      </w:r>
      <w:r>
        <w:t>傷をつけないよう</w:t>
      </w:r>
      <w:r>
        <w:rPr>
          <w:rFonts w:hint="eastAsia"/>
        </w:rPr>
        <w:t>、</w:t>
      </w:r>
      <w:r>
        <w:t>また</w:t>
      </w:r>
      <w:r w:rsidR="001979F8" w:rsidRPr="009E6F1E">
        <w:rPr>
          <w:rFonts w:hint="eastAsia"/>
        </w:rPr>
        <w:t>汚さぬように十分注意して下さい。</w:t>
      </w:r>
    </w:p>
    <w:p w:rsidR="006B0FF4" w:rsidRPr="0025212E" w:rsidRDefault="006B0FF4" w:rsidP="006B0FF4">
      <w:pPr>
        <w:numPr>
          <w:ilvl w:val="1"/>
          <w:numId w:val="6"/>
        </w:numPr>
        <w:kinsoku w:val="0"/>
        <w:wordWrap w:val="0"/>
        <w:overflowPunct w:val="0"/>
        <w:spacing w:line="240" w:lineRule="atLeast"/>
        <w:rPr>
          <w:rFonts w:hint="eastAsia"/>
        </w:rPr>
      </w:pPr>
      <w:r w:rsidRPr="001B4B26">
        <w:rPr>
          <w:rFonts w:hint="eastAsia"/>
          <w:b/>
          <w:u w:val="single"/>
        </w:rPr>
        <w:t>靴の間違いが多く発生していますので、靴袋を用意して控え室に持ち込んで下さい。</w:t>
      </w:r>
      <w:r w:rsidR="0025212E" w:rsidRPr="0025212E">
        <w:rPr>
          <w:rFonts w:hint="eastAsia"/>
        </w:rPr>
        <w:t>体育館</w:t>
      </w:r>
      <w:r w:rsidR="0025212E">
        <w:rPr>
          <w:rFonts w:hint="eastAsia"/>
        </w:rPr>
        <w:t>正面入り口</w:t>
      </w:r>
      <w:r w:rsidR="0025212E">
        <w:t>付近の</w:t>
      </w:r>
      <w:r w:rsidR="0025212E">
        <w:rPr>
          <w:rFonts w:hint="eastAsia"/>
        </w:rPr>
        <w:t>靴箱は</w:t>
      </w:r>
      <w:r w:rsidR="0025212E">
        <w:t>トレーニングルーム</w:t>
      </w:r>
      <w:r w:rsidR="0025212E">
        <w:rPr>
          <w:rFonts w:hint="eastAsia"/>
        </w:rPr>
        <w:t>・</w:t>
      </w:r>
      <w:r w:rsidR="0025212E">
        <w:t>プール利用者用です。大会</w:t>
      </w:r>
      <w:r w:rsidR="00E60AA3">
        <w:rPr>
          <w:rFonts w:hint="eastAsia"/>
        </w:rPr>
        <w:t>関係者</w:t>
      </w:r>
      <w:r w:rsidR="0025212E">
        <w:t>は</w:t>
      </w:r>
      <w:r w:rsidR="0025212E">
        <w:rPr>
          <w:rFonts w:hint="eastAsia"/>
        </w:rPr>
        <w:t>使用しないでください</w:t>
      </w:r>
      <w:r w:rsidR="0025212E">
        <w:t>。</w:t>
      </w:r>
    </w:p>
    <w:p w:rsidR="001979F8" w:rsidRPr="009E6F1E" w:rsidRDefault="001979F8" w:rsidP="006B0FF4">
      <w:pPr>
        <w:kinsoku w:val="0"/>
        <w:wordWrap w:val="0"/>
        <w:overflowPunct w:val="0"/>
        <w:spacing w:line="240" w:lineRule="atLeast"/>
        <w:rPr>
          <w:rFonts w:hint="eastAsia"/>
        </w:rPr>
      </w:pPr>
    </w:p>
    <w:p w:rsidR="006919D0" w:rsidRDefault="006919D0" w:rsidP="006B0FF4">
      <w:pPr>
        <w:pStyle w:val="a3"/>
        <w:numPr>
          <w:ilvl w:val="0"/>
          <w:numId w:val="6"/>
        </w:numPr>
        <w:spacing w:line="240" w:lineRule="atLeast"/>
        <w:ind w:firstLineChars="0"/>
      </w:pPr>
      <w:r>
        <w:rPr>
          <w:rFonts w:hint="eastAsia"/>
        </w:rPr>
        <w:t>体育館の</w:t>
      </w:r>
      <w:r>
        <w:t>他の施設（プール･トレーニングルーム等）</w:t>
      </w:r>
      <w:r>
        <w:rPr>
          <w:rFonts w:hint="eastAsia"/>
        </w:rPr>
        <w:t>は</w:t>
      </w:r>
      <w:r>
        <w:t>通常営業中です。</w:t>
      </w:r>
      <w:r w:rsidRPr="009E6F1E">
        <w:rPr>
          <w:rFonts w:hint="eastAsia"/>
        </w:rPr>
        <w:t>みだりに立ち入らぬようお願いします。</w:t>
      </w:r>
      <w:r>
        <w:rPr>
          <w:rFonts w:hint="eastAsia"/>
        </w:rPr>
        <w:t>また、</w:t>
      </w:r>
      <w:r w:rsidR="00E60AA3">
        <w:rPr>
          <w:rFonts w:hint="eastAsia"/>
        </w:rPr>
        <w:t>１階ラウンジは</w:t>
      </w:r>
      <w:r w:rsidR="00E60AA3">
        <w:t>それらの施設との共有スペースですので、大会関係者で占有す</w:t>
      </w:r>
      <w:r w:rsidR="00E60AA3">
        <w:rPr>
          <w:rFonts w:hint="eastAsia"/>
        </w:rPr>
        <w:t>ることの</w:t>
      </w:r>
      <w:r w:rsidR="00E60AA3">
        <w:t>ないように</w:t>
      </w:r>
      <w:r w:rsidR="00E60AA3">
        <w:rPr>
          <w:rFonts w:hint="eastAsia"/>
        </w:rPr>
        <w:t>してください。その他、館内の</w:t>
      </w:r>
      <w:r w:rsidR="00E60AA3">
        <w:t>施設･備品の破損、周囲の迷惑になる行為、危険な行為は</w:t>
      </w:r>
      <w:r w:rsidR="00E60AA3">
        <w:rPr>
          <w:rFonts w:hint="eastAsia"/>
        </w:rPr>
        <w:t>厳に慎んでください</w:t>
      </w:r>
      <w:r w:rsidR="00E60AA3">
        <w:t>。</w:t>
      </w:r>
    </w:p>
    <w:p w:rsidR="006919D0" w:rsidRDefault="006919D0" w:rsidP="006919D0">
      <w:pPr>
        <w:pStyle w:val="a3"/>
        <w:spacing w:line="240" w:lineRule="atLeast"/>
        <w:ind w:left="420" w:firstLineChars="0" w:firstLine="0"/>
      </w:pPr>
    </w:p>
    <w:p w:rsidR="001979F8" w:rsidRPr="009E6F1E" w:rsidRDefault="00CA1776" w:rsidP="006B0FF4">
      <w:pPr>
        <w:pStyle w:val="a3"/>
        <w:numPr>
          <w:ilvl w:val="0"/>
          <w:numId w:val="6"/>
        </w:numPr>
        <w:spacing w:line="240" w:lineRule="atLeast"/>
        <w:ind w:firstLineChars="0"/>
        <w:rPr>
          <w:rFonts w:hint="eastAsia"/>
        </w:rPr>
      </w:pPr>
      <w:r w:rsidRPr="009E6F1E">
        <w:rPr>
          <w:rFonts w:hint="eastAsia"/>
        </w:rPr>
        <w:t>盗難防止のため、</w:t>
      </w:r>
      <w:r w:rsidR="001979F8" w:rsidRPr="009E6F1E">
        <w:rPr>
          <w:rFonts w:hint="eastAsia"/>
        </w:rPr>
        <w:t>貴重品の管理は各自で</w:t>
      </w:r>
      <w:r w:rsidRPr="009E6F1E">
        <w:rPr>
          <w:rFonts w:hint="eastAsia"/>
        </w:rPr>
        <w:t>厳重に</w:t>
      </w:r>
      <w:r w:rsidR="001979F8" w:rsidRPr="009E6F1E">
        <w:rPr>
          <w:rFonts w:hint="eastAsia"/>
        </w:rPr>
        <w:t>お願いします。なお</w:t>
      </w:r>
      <w:r w:rsidR="00A659B5" w:rsidRPr="009E6F1E">
        <w:rPr>
          <w:rFonts w:hint="eastAsia"/>
        </w:rPr>
        <w:t>、</w:t>
      </w:r>
      <w:r w:rsidR="00E60AA3">
        <w:rPr>
          <w:rFonts w:hint="eastAsia"/>
        </w:rPr>
        <w:t>男女</w:t>
      </w:r>
      <w:r w:rsidR="00E60AA3">
        <w:t>更衣室には</w:t>
      </w:r>
      <w:r w:rsidR="001979F8" w:rsidRPr="009E6F1E">
        <w:rPr>
          <w:rFonts w:hint="eastAsia"/>
        </w:rPr>
        <w:t>鍵付き</w:t>
      </w:r>
      <w:r w:rsidR="00924EA0">
        <w:rPr>
          <w:rFonts w:hint="eastAsia"/>
        </w:rPr>
        <w:t>の</w:t>
      </w:r>
      <w:r w:rsidR="001979F8" w:rsidRPr="009E6F1E">
        <w:rPr>
          <w:rFonts w:hint="eastAsia"/>
        </w:rPr>
        <w:t>ロッカー</w:t>
      </w:r>
      <w:r w:rsidR="00924EA0">
        <w:rPr>
          <w:rFonts w:hint="eastAsia"/>
        </w:rPr>
        <w:t>（１００円</w:t>
      </w:r>
      <w:r w:rsidR="00924EA0">
        <w:t>リターン式</w:t>
      </w:r>
      <w:r w:rsidR="00924EA0">
        <w:rPr>
          <w:rFonts w:hint="eastAsia"/>
        </w:rPr>
        <w:t>）</w:t>
      </w:r>
      <w:r w:rsidR="001979F8" w:rsidRPr="009E6F1E">
        <w:rPr>
          <w:rFonts w:hint="eastAsia"/>
        </w:rPr>
        <w:t>がありますので</w:t>
      </w:r>
      <w:r w:rsidR="00A659B5" w:rsidRPr="009E6F1E">
        <w:rPr>
          <w:rFonts w:hint="eastAsia"/>
        </w:rPr>
        <w:t>、</w:t>
      </w:r>
      <w:r w:rsidR="001979F8" w:rsidRPr="009E6F1E">
        <w:rPr>
          <w:rFonts w:hint="eastAsia"/>
        </w:rPr>
        <w:t>必要な方はそちらを利用して下さい。</w:t>
      </w:r>
    </w:p>
    <w:p w:rsidR="001979F8" w:rsidRPr="009E6F1E" w:rsidRDefault="001979F8" w:rsidP="006B0FF4">
      <w:pPr>
        <w:kinsoku w:val="0"/>
        <w:wordWrap w:val="0"/>
        <w:overflowPunct w:val="0"/>
        <w:spacing w:line="240" w:lineRule="atLeast"/>
        <w:rPr>
          <w:rFonts w:hint="eastAsia"/>
        </w:rPr>
      </w:pPr>
    </w:p>
    <w:p w:rsidR="001979F8" w:rsidRDefault="00E60AA3" w:rsidP="006B0FF4">
      <w:pPr>
        <w:numPr>
          <w:ilvl w:val="0"/>
          <w:numId w:val="6"/>
        </w:numPr>
        <w:kinsoku w:val="0"/>
        <w:wordWrap w:val="0"/>
        <w:overflowPunct w:val="0"/>
        <w:spacing w:line="240" w:lineRule="atLeast"/>
        <w:rPr>
          <w:rFonts w:hint="eastAsia"/>
        </w:rPr>
      </w:pPr>
      <w:r>
        <w:rPr>
          <w:rFonts w:hint="eastAsia"/>
        </w:rPr>
        <w:t>男女共更衣室</w:t>
      </w:r>
      <w:r w:rsidR="001979F8" w:rsidRPr="009E6F1E">
        <w:rPr>
          <w:rFonts w:hint="eastAsia"/>
        </w:rPr>
        <w:t>は１日中使用できます。</w:t>
      </w:r>
      <w:r>
        <w:rPr>
          <w:rFonts w:hint="eastAsia"/>
        </w:rPr>
        <w:t>更衣室</w:t>
      </w:r>
      <w:r w:rsidR="00CA1776">
        <w:rPr>
          <w:rFonts w:hint="eastAsia"/>
        </w:rPr>
        <w:t>以外での着替えは慎んで</w:t>
      </w:r>
      <w:r>
        <w:rPr>
          <w:rFonts w:hint="eastAsia"/>
        </w:rPr>
        <w:t>ください</w:t>
      </w:r>
      <w:r w:rsidR="00CA1776">
        <w:rPr>
          <w:rFonts w:hint="eastAsia"/>
        </w:rPr>
        <w:t>。</w:t>
      </w:r>
      <w:r>
        <w:rPr>
          <w:rFonts w:hint="eastAsia"/>
        </w:rPr>
        <w:t>更衣室内の</w:t>
      </w:r>
      <w:r>
        <w:t>シャワー</w:t>
      </w:r>
      <w:r>
        <w:rPr>
          <w:rFonts w:hint="eastAsia"/>
        </w:rPr>
        <w:t>は使用しないでください</w:t>
      </w:r>
      <w:r>
        <w:t>。</w:t>
      </w:r>
    </w:p>
    <w:p w:rsidR="001979F8" w:rsidRDefault="001979F8" w:rsidP="006B0FF4">
      <w:pPr>
        <w:kinsoku w:val="0"/>
        <w:wordWrap w:val="0"/>
        <w:overflowPunct w:val="0"/>
        <w:spacing w:line="240" w:lineRule="atLeast"/>
        <w:rPr>
          <w:rFonts w:hint="eastAsia"/>
        </w:rPr>
      </w:pPr>
    </w:p>
    <w:p w:rsidR="001979F8" w:rsidRDefault="001979F8" w:rsidP="006B0FF4">
      <w:pPr>
        <w:numPr>
          <w:ilvl w:val="0"/>
          <w:numId w:val="6"/>
        </w:numPr>
        <w:kinsoku w:val="0"/>
        <w:wordWrap w:val="0"/>
        <w:overflowPunct w:val="0"/>
        <w:spacing w:line="240" w:lineRule="atLeast"/>
      </w:pPr>
      <w:r>
        <w:rPr>
          <w:rFonts w:hint="eastAsia"/>
        </w:rPr>
        <w:t>応援のマナーに注意し</w:t>
      </w:r>
      <w:r w:rsidR="00A659B5">
        <w:rPr>
          <w:rFonts w:hint="eastAsia"/>
        </w:rPr>
        <w:t>、</w:t>
      </w:r>
      <w:r>
        <w:rPr>
          <w:rFonts w:hint="eastAsia"/>
        </w:rPr>
        <w:t>観客席からの声援・指示などで射手に動揺を与えるような行為は慎んで下さい</w:t>
      </w:r>
      <w:r w:rsidR="00291D0D">
        <w:rPr>
          <w:rFonts w:hint="eastAsia"/>
        </w:rPr>
        <w:t>。</w:t>
      </w:r>
    </w:p>
    <w:p w:rsidR="009F0ADC" w:rsidRDefault="009F0ADC" w:rsidP="00291D0D">
      <w:pPr>
        <w:kinsoku w:val="0"/>
        <w:wordWrap w:val="0"/>
        <w:overflowPunct w:val="0"/>
        <w:spacing w:line="240" w:lineRule="atLeast"/>
        <w:ind w:left="420"/>
        <w:rPr>
          <w:rFonts w:hint="eastAsia"/>
        </w:rPr>
      </w:pPr>
      <w:r>
        <w:rPr>
          <w:rFonts w:hint="eastAsia"/>
        </w:rPr>
        <w:t>（別紙参照）</w:t>
      </w:r>
      <w:r w:rsidR="00291D0D">
        <w:rPr>
          <w:rFonts w:hint="eastAsia"/>
        </w:rPr>
        <w:t>また、観覧席からのフラッシュを使用しての写真撮影は禁止です。選手を通じて保護者などにもお伝え下さい。</w:t>
      </w:r>
    </w:p>
    <w:p w:rsidR="009E6F1E" w:rsidRDefault="009E6F1E" w:rsidP="009E6F1E">
      <w:pPr>
        <w:kinsoku w:val="0"/>
        <w:wordWrap w:val="0"/>
        <w:overflowPunct w:val="0"/>
        <w:spacing w:line="240" w:lineRule="atLeast"/>
        <w:ind w:left="420"/>
        <w:rPr>
          <w:rFonts w:hint="eastAsia"/>
        </w:rPr>
      </w:pPr>
    </w:p>
    <w:p w:rsidR="009E6F1E" w:rsidRPr="00E60AA3" w:rsidRDefault="00E60AA3" w:rsidP="00206ACC">
      <w:pPr>
        <w:numPr>
          <w:ilvl w:val="0"/>
          <w:numId w:val="6"/>
        </w:numPr>
        <w:kinsoku w:val="0"/>
        <w:wordWrap w:val="0"/>
        <w:overflowPunct w:val="0"/>
        <w:spacing w:line="240" w:lineRule="atLeast"/>
        <w:rPr>
          <w:rFonts w:hint="eastAsia"/>
        </w:rPr>
      </w:pPr>
      <w:r>
        <w:rPr>
          <w:rFonts w:hint="eastAsia"/>
        </w:rPr>
        <w:t>２階観覧席</w:t>
      </w:r>
      <w:r>
        <w:t>は立入禁止区画以外を譲り合って</w:t>
      </w:r>
      <w:r>
        <w:rPr>
          <w:rFonts w:hint="eastAsia"/>
        </w:rPr>
        <w:t>ご利用ください</w:t>
      </w:r>
      <w:r>
        <w:t>。</w:t>
      </w:r>
      <w:r w:rsidR="000421C0">
        <w:rPr>
          <w:rFonts w:hint="eastAsia"/>
        </w:rPr>
        <w:t>観覧席へは</w:t>
      </w:r>
      <w:r w:rsidR="000421C0">
        <w:t>ホールからの階段を</w:t>
      </w:r>
      <w:r w:rsidR="000421C0">
        <w:rPr>
          <w:rFonts w:hint="eastAsia"/>
        </w:rPr>
        <w:t>ご利用ください</w:t>
      </w:r>
      <w:r w:rsidR="000421C0">
        <w:t>。</w:t>
      </w:r>
      <w:r>
        <w:rPr>
          <w:rFonts w:hint="eastAsia"/>
        </w:rPr>
        <w:t>部旗</w:t>
      </w:r>
      <w:r>
        <w:t>を掲揚する際には粘着テープの使用はできません。</w:t>
      </w:r>
      <w:r w:rsidR="00924EA0">
        <w:rPr>
          <w:rFonts w:hint="eastAsia"/>
        </w:rPr>
        <w:t>所定の</w:t>
      </w:r>
      <w:r w:rsidR="00924EA0">
        <w:t>ロープに</w:t>
      </w:r>
      <w:r>
        <w:t>ひもで</w:t>
      </w:r>
      <w:r w:rsidR="00924EA0">
        <w:rPr>
          <w:rFonts w:hint="eastAsia"/>
        </w:rPr>
        <w:t>結んで</w:t>
      </w:r>
      <w:r>
        <w:t>ください。</w:t>
      </w:r>
    </w:p>
    <w:p w:rsidR="001979F8" w:rsidRDefault="001979F8" w:rsidP="006B0FF4">
      <w:pPr>
        <w:kinsoku w:val="0"/>
        <w:wordWrap w:val="0"/>
        <w:overflowPunct w:val="0"/>
        <w:spacing w:line="240" w:lineRule="atLeast"/>
        <w:rPr>
          <w:rFonts w:hint="eastAsia"/>
        </w:rPr>
      </w:pPr>
    </w:p>
    <w:p w:rsidR="00400C86" w:rsidRDefault="001979F8" w:rsidP="006B0FF4">
      <w:pPr>
        <w:numPr>
          <w:ilvl w:val="0"/>
          <w:numId w:val="6"/>
        </w:numPr>
        <w:kinsoku w:val="0"/>
        <w:wordWrap w:val="0"/>
        <w:overflowPunct w:val="0"/>
        <w:spacing w:line="240" w:lineRule="atLeast"/>
        <w:rPr>
          <w:rFonts w:hint="eastAsia"/>
        </w:rPr>
      </w:pPr>
      <w:r>
        <w:rPr>
          <w:rFonts w:hint="eastAsia"/>
        </w:rPr>
        <w:t>ＯＢ・父母等は弓道場内には入れませ</w:t>
      </w:r>
      <w:r w:rsidR="00400C86">
        <w:rPr>
          <w:rFonts w:hint="eastAsia"/>
        </w:rPr>
        <w:t>ん。選手も行射終了後はすみやかに道場内から立ち去って下さい。</w:t>
      </w:r>
    </w:p>
    <w:p w:rsidR="001979F8" w:rsidRDefault="001979F8" w:rsidP="00400C86">
      <w:pPr>
        <w:kinsoku w:val="0"/>
        <w:wordWrap w:val="0"/>
        <w:overflowPunct w:val="0"/>
        <w:spacing w:line="240" w:lineRule="atLeast"/>
        <w:ind w:left="420"/>
        <w:rPr>
          <w:rFonts w:hint="eastAsia"/>
        </w:rPr>
      </w:pPr>
      <w:r>
        <w:rPr>
          <w:rFonts w:hint="eastAsia"/>
        </w:rPr>
        <w:t>ただし</w:t>
      </w:r>
      <w:r w:rsidR="00A659B5">
        <w:rPr>
          <w:rFonts w:hint="eastAsia"/>
        </w:rPr>
        <w:t>、</w:t>
      </w:r>
      <w:r>
        <w:rPr>
          <w:rFonts w:hint="eastAsia"/>
        </w:rPr>
        <w:t>監督代行の生徒は的中数を確認してから退出して下さい。</w:t>
      </w:r>
    </w:p>
    <w:p w:rsidR="001979F8" w:rsidRPr="00400C86" w:rsidRDefault="001979F8" w:rsidP="006B0FF4">
      <w:pPr>
        <w:kinsoku w:val="0"/>
        <w:wordWrap w:val="0"/>
        <w:overflowPunct w:val="0"/>
        <w:spacing w:line="240" w:lineRule="atLeast"/>
        <w:rPr>
          <w:rFonts w:hint="eastAsia"/>
        </w:rPr>
      </w:pPr>
    </w:p>
    <w:p w:rsidR="00CB7CAE" w:rsidRDefault="00CB7CAE" w:rsidP="006B0FF4">
      <w:pPr>
        <w:numPr>
          <w:ilvl w:val="0"/>
          <w:numId w:val="6"/>
        </w:numPr>
        <w:kinsoku w:val="0"/>
        <w:wordWrap w:val="0"/>
        <w:overflowPunct w:val="0"/>
        <w:spacing w:line="240" w:lineRule="atLeast"/>
      </w:pPr>
      <w:r>
        <w:rPr>
          <w:rFonts w:hint="eastAsia"/>
        </w:rPr>
        <w:t>お弁当</w:t>
      </w:r>
      <w:r>
        <w:t>を</w:t>
      </w:r>
      <w:r>
        <w:rPr>
          <w:rFonts w:hint="eastAsia"/>
        </w:rPr>
        <w:t>業者に発注した</w:t>
      </w:r>
      <w:r>
        <w:t>学校は、受け取り場所等をよく打合せてください。</w:t>
      </w:r>
      <w:r>
        <w:rPr>
          <w:rFonts w:hint="eastAsia"/>
        </w:rPr>
        <w:t>配達・</w:t>
      </w:r>
      <w:r>
        <w:t>受取の</w:t>
      </w:r>
      <w:r>
        <w:rPr>
          <w:rFonts w:hint="eastAsia"/>
        </w:rPr>
        <w:t>場所について</w:t>
      </w:r>
      <w:r>
        <w:t>、</w:t>
      </w:r>
      <w:r>
        <w:rPr>
          <w:rFonts w:hint="eastAsia"/>
        </w:rPr>
        <w:t>業者から</w:t>
      </w:r>
      <w:r>
        <w:t>問い合わせがあっても、</w:t>
      </w:r>
      <w:r>
        <w:rPr>
          <w:rFonts w:hint="eastAsia"/>
        </w:rPr>
        <w:t>体育館事務所では</w:t>
      </w:r>
      <w:r w:rsidR="00924EA0">
        <w:rPr>
          <w:rFonts w:hint="eastAsia"/>
        </w:rPr>
        <w:t>対応できかねますので</w:t>
      </w:r>
      <w:r w:rsidR="00924EA0">
        <w:t>ご協力ください</w:t>
      </w:r>
      <w:r>
        <w:t>。</w:t>
      </w:r>
    </w:p>
    <w:p w:rsidR="00CB7CAE" w:rsidRDefault="00CB7CAE" w:rsidP="00CB7CAE">
      <w:pPr>
        <w:kinsoku w:val="0"/>
        <w:wordWrap w:val="0"/>
        <w:overflowPunct w:val="0"/>
        <w:spacing w:line="240" w:lineRule="atLeast"/>
        <w:ind w:left="420"/>
        <w:rPr>
          <w:rFonts w:hint="eastAsia"/>
        </w:rPr>
      </w:pPr>
    </w:p>
    <w:p w:rsidR="001979F8" w:rsidRDefault="00CB7CAE" w:rsidP="00206ACC">
      <w:pPr>
        <w:numPr>
          <w:ilvl w:val="0"/>
          <w:numId w:val="6"/>
        </w:numPr>
        <w:kinsoku w:val="0"/>
        <w:wordWrap w:val="0"/>
        <w:overflowPunct w:val="0"/>
        <w:spacing w:line="240" w:lineRule="atLeast"/>
        <w:ind w:left="408" w:hangingChars="200" w:hanging="408"/>
        <w:rPr>
          <w:rFonts w:hint="eastAsia"/>
        </w:rPr>
      </w:pPr>
      <w:r>
        <w:rPr>
          <w:rFonts w:hint="eastAsia"/>
        </w:rPr>
        <w:t>大会当日</w:t>
      </w:r>
      <w:r>
        <w:t>は</w:t>
      </w:r>
      <w:r w:rsidR="00755821">
        <w:rPr>
          <w:rFonts w:hint="eastAsia"/>
        </w:rPr>
        <w:t>隣接した</w:t>
      </w:r>
      <w:r>
        <w:t>道の駅での催し物のため、駐車場の混雑が予想されます</w:t>
      </w:r>
      <w:r w:rsidR="00755821">
        <w:rPr>
          <w:rFonts w:hint="eastAsia"/>
        </w:rPr>
        <w:t>（</w:t>
      </w:r>
      <w:r w:rsidR="000D008B">
        <w:rPr>
          <w:rFonts w:hint="eastAsia"/>
        </w:rPr>
        <w:t>だて歴史の杜</w:t>
      </w:r>
      <w:r w:rsidR="000D008B">
        <w:t>平面図</w:t>
      </w:r>
      <w:r w:rsidR="00755821">
        <w:t>参照）</w:t>
      </w:r>
      <w:r>
        <w:t>。</w:t>
      </w:r>
      <w:r w:rsidR="00755821">
        <w:rPr>
          <w:rFonts w:hint="eastAsia"/>
        </w:rPr>
        <w:t>バス（</w:t>
      </w:r>
      <w:r w:rsidR="00755821">
        <w:t>大型･マイクロとも）</w:t>
      </w:r>
      <w:r w:rsidR="00755821">
        <w:rPr>
          <w:rFonts w:hint="eastAsia"/>
        </w:rPr>
        <w:t>の駐車可能</w:t>
      </w:r>
      <w:r w:rsidR="00755821">
        <w:t>台数</w:t>
      </w:r>
      <w:r w:rsidR="00755821">
        <w:rPr>
          <w:rFonts w:hint="eastAsia"/>
        </w:rPr>
        <w:t>には限りがありますのでご理解ください</w:t>
      </w:r>
      <w:r w:rsidR="00755821">
        <w:t>。バス利用</w:t>
      </w:r>
      <w:r w:rsidR="00755821">
        <w:rPr>
          <w:rFonts w:hint="eastAsia"/>
        </w:rPr>
        <w:t>で</w:t>
      </w:r>
      <w:r w:rsidR="00755821">
        <w:t>日帰り</w:t>
      </w:r>
      <w:r w:rsidR="00C920C9">
        <w:rPr>
          <w:rFonts w:hint="eastAsia"/>
        </w:rPr>
        <w:t>をする</w:t>
      </w:r>
      <w:r w:rsidR="00755821">
        <w:t>等、</w:t>
      </w:r>
      <w:r w:rsidR="00755821">
        <w:rPr>
          <w:rFonts w:hint="eastAsia"/>
        </w:rPr>
        <w:t>体育館</w:t>
      </w:r>
      <w:r w:rsidR="00755821">
        <w:t>周辺駐車場を利用</w:t>
      </w:r>
      <w:r w:rsidR="00755821">
        <w:rPr>
          <w:rFonts w:hint="eastAsia"/>
        </w:rPr>
        <w:t>せざるを得ない</w:t>
      </w:r>
      <w:r w:rsidR="00755821">
        <w:t>学校は</w:t>
      </w:r>
      <w:r w:rsidR="00755821">
        <w:rPr>
          <w:rFonts w:hint="eastAsia"/>
        </w:rPr>
        <w:t>事前にご</w:t>
      </w:r>
      <w:r w:rsidR="008A469B">
        <w:rPr>
          <w:rFonts w:hint="eastAsia"/>
        </w:rPr>
        <w:t>連絡</w:t>
      </w:r>
      <w:r w:rsidR="00755821">
        <w:rPr>
          <w:rFonts w:hint="eastAsia"/>
        </w:rPr>
        <w:t>ください</w:t>
      </w:r>
      <w:r w:rsidR="008A469B">
        <w:rPr>
          <w:rFonts w:hint="eastAsia"/>
        </w:rPr>
        <w:t>（室蘭東翔高校</w:t>
      </w:r>
      <w:r w:rsidR="008A469B">
        <w:t>山口</w:t>
      </w:r>
      <w:r w:rsidR="008A469B">
        <w:rPr>
          <w:rFonts w:hint="eastAsia"/>
        </w:rPr>
        <w:t>まで）</w:t>
      </w:r>
      <w:r w:rsidR="00755821">
        <w:rPr>
          <w:rFonts w:hint="eastAsia"/>
        </w:rPr>
        <w:t>。</w:t>
      </w:r>
      <w:r w:rsidR="008A469B">
        <w:rPr>
          <w:rFonts w:hint="eastAsia"/>
        </w:rPr>
        <w:t>体育館と</w:t>
      </w:r>
      <w:r w:rsidR="008A469B">
        <w:t>相談の上、改めて</w:t>
      </w:r>
      <w:r w:rsidR="008A469B">
        <w:rPr>
          <w:rFonts w:hint="eastAsia"/>
        </w:rPr>
        <w:t>駐車場について</w:t>
      </w:r>
      <w:r w:rsidR="008A469B">
        <w:t>お知らせします</w:t>
      </w:r>
      <w:r w:rsidR="008A469B">
        <w:rPr>
          <w:rFonts w:hint="eastAsia"/>
        </w:rPr>
        <w:t>。</w:t>
      </w:r>
    </w:p>
    <w:sectPr w:rsidR="001979F8" w:rsidSect="001B0A44">
      <w:type w:val="nextColumn"/>
      <w:pgSz w:w="11905" w:h="16837" w:code="9"/>
      <w:pgMar w:top="851" w:right="652" w:bottom="794" w:left="851" w:header="142" w:footer="142" w:gutter="0"/>
      <w:cols w:space="720"/>
      <w:docGrid w:type="linesAndChar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186" w:rsidRDefault="00A00186" w:rsidP="00626E4C">
      <w:pPr>
        <w:spacing w:line="240" w:lineRule="auto"/>
      </w:pPr>
      <w:r>
        <w:separator/>
      </w:r>
    </w:p>
  </w:endnote>
  <w:endnote w:type="continuationSeparator" w:id="0">
    <w:p w:rsidR="00A00186" w:rsidRDefault="00A00186" w:rsidP="00626E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186" w:rsidRDefault="00A00186" w:rsidP="00626E4C">
      <w:pPr>
        <w:spacing w:line="240" w:lineRule="auto"/>
      </w:pPr>
      <w:r>
        <w:separator/>
      </w:r>
    </w:p>
  </w:footnote>
  <w:footnote w:type="continuationSeparator" w:id="0">
    <w:p w:rsidR="00A00186" w:rsidRDefault="00A00186" w:rsidP="00626E4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570F"/>
    <w:multiLevelType w:val="hybridMultilevel"/>
    <w:tmpl w:val="6EE496B8"/>
    <w:lvl w:ilvl="0" w:tplc="9F68FEB8">
      <w:start w:val="2"/>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B028B9"/>
    <w:multiLevelType w:val="hybridMultilevel"/>
    <w:tmpl w:val="C6F08C48"/>
    <w:lvl w:ilvl="0" w:tplc="6C58C3D0">
      <w:start w:val="1"/>
      <w:numFmt w:val="decimal"/>
      <w:lvlText w:val="%1."/>
      <w:lvlJc w:val="left"/>
      <w:pPr>
        <w:ind w:left="420" w:hanging="420"/>
      </w:pPr>
      <w:rPr>
        <w:lang w:eastAsia="ja-JP"/>
      </w:rPr>
    </w:lvl>
    <w:lvl w:ilvl="1" w:tplc="2EDE6ED4">
      <w:start w:val="1"/>
      <w:numFmt w:val="aiueoFullWidth"/>
      <w:lvlText w:val="(%2)"/>
      <w:lvlJc w:val="left"/>
      <w:pPr>
        <w:ind w:left="840" w:hanging="420"/>
      </w:pPr>
      <w:rPr>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393229"/>
    <w:multiLevelType w:val="singleLevel"/>
    <w:tmpl w:val="3C3067AE"/>
    <w:lvl w:ilvl="0">
      <w:start w:val="4"/>
      <w:numFmt w:val="decimalFullWidth"/>
      <w:lvlText w:val="%1．"/>
      <w:lvlJc w:val="left"/>
      <w:pPr>
        <w:tabs>
          <w:tab w:val="num" w:pos="600"/>
        </w:tabs>
        <w:ind w:left="600" w:hanging="600"/>
      </w:pPr>
      <w:rPr>
        <w:rFonts w:hint="eastAsia"/>
      </w:rPr>
    </w:lvl>
  </w:abstractNum>
  <w:abstractNum w:abstractNumId="3">
    <w:nsid w:val="3B0566A2"/>
    <w:multiLevelType w:val="hybridMultilevel"/>
    <w:tmpl w:val="E30CE77E"/>
    <w:lvl w:ilvl="0" w:tplc="04F0D5B6">
      <w:start w:val="1"/>
      <w:numFmt w:val="decimalFullWidth"/>
      <w:lvlText w:val="%1．"/>
      <w:lvlJc w:val="left"/>
      <w:pPr>
        <w:ind w:left="360" w:hanging="360"/>
      </w:pPr>
      <w:rPr>
        <w:rFonts w:hint="default"/>
      </w:rPr>
    </w:lvl>
    <w:lvl w:ilvl="1" w:tplc="79B2262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0D61312"/>
    <w:multiLevelType w:val="singleLevel"/>
    <w:tmpl w:val="A06A754A"/>
    <w:lvl w:ilvl="0">
      <w:start w:val="1"/>
      <w:numFmt w:val="decimalFullWidth"/>
      <w:lvlText w:val="（%1）"/>
      <w:lvlJc w:val="left"/>
      <w:pPr>
        <w:tabs>
          <w:tab w:val="num" w:pos="1125"/>
        </w:tabs>
        <w:ind w:left="1125" w:hanging="675"/>
      </w:pPr>
      <w:rPr>
        <w:rFonts w:hint="eastAsia"/>
      </w:rPr>
    </w:lvl>
  </w:abstractNum>
  <w:abstractNum w:abstractNumId="5">
    <w:nsid w:val="732E6FC6"/>
    <w:multiLevelType w:val="singleLevel"/>
    <w:tmpl w:val="83DE6F0A"/>
    <w:lvl w:ilvl="0">
      <w:start w:val="3"/>
      <w:numFmt w:val="decimalFullWidth"/>
      <w:lvlText w:val="（%1）"/>
      <w:lvlJc w:val="left"/>
      <w:pPr>
        <w:tabs>
          <w:tab w:val="num" w:pos="1170"/>
        </w:tabs>
        <w:ind w:left="1170" w:hanging="720"/>
      </w:pPr>
      <w:rPr>
        <w:rFonts w:hint="eastAsia"/>
      </w:rPr>
    </w:lvl>
  </w:abstractNum>
  <w:abstractNum w:abstractNumId="6">
    <w:nsid w:val="78AB11F6"/>
    <w:multiLevelType w:val="singleLevel"/>
    <w:tmpl w:val="1D78E9BE"/>
    <w:lvl w:ilvl="0">
      <w:start w:val="7"/>
      <w:numFmt w:val="decimalFullWidth"/>
      <w:lvlText w:val="%1．"/>
      <w:lvlJc w:val="left"/>
      <w:pPr>
        <w:tabs>
          <w:tab w:val="num" w:pos="675"/>
        </w:tabs>
        <w:ind w:left="675" w:hanging="675"/>
      </w:pPr>
      <w:rPr>
        <w:rFonts w:hint="eastAsia"/>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0"/>
  <w:doNotHyphenateCaps/>
  <w:drawingGridHorizontalSpacing w:val="201"/>
  <w:drawingGridVerticalSpacing w:val="136"/>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3EE1"/>
    <w:rsid w:val="000372ED"/>
    <w:rsid w:val="000421C0"/>
    <w:rsid w:val="000D008B"/>
    <w:rsid w:val="001979F8"/>
    <w:rsid w:val="001B0A44"/>
    <w:rsid w:val="001B4B26"/>
    <w:rsid w:val="001C5713"/>
    <w:rsid w:val="00206ACC"/>
    <w:rsid w:val="002105DA"/>
    <w:rsid w:val="00242460"/>
    <w:rsid w:val="002469CA"/>
    <w:rsid w:val="0025212E"/>
    <w:rsid w:val="00260DC3"/>
    <w:rsid w:val="00291D0D"/>
    <w:rsid w:val="0029520D"/>
    <w:rsid w:val="002A5342"/>
    <w:rsid w:val="00327140"/>
    <w:rsid w:val="003B28CC"/>
    <w:rsid w:val="00400C86"/>
    <w:rsid w:val="004470FF"/>
    <w:rsid w:val="00487ACF"/>
    <w:rsid w:val="004E2AB8"/>
    <w:rsid w:val="006067E9"/>
    <w:rsid w:val="00621FBD"/>
    <w:rsid w:val="006237F0"/>
    <w:rsid w:val="00624389"/>
    <w:rsid w:val="00626E4C"/>
    <w:rsid w:val="006507E5"/>
    <w:rsid w:val="006919D0"/>
    <w:rsid w:val="006B0FF4"/>
    <w:rsid w:val="00755821"/>
    <w:rsid w:val="007954A0"/>
    <w:rsid w:val="008245C2"/>
    <w:rsid w:val="00891DB8"/>
    <w:rsid w:val="008A469B"/>
    <w:rsid w:val="00924EA0"/>
    <w:rsid w:val="00943EE1"/>
    <w:rsid w:val="0097504B"/>
    <w:rsid w:val="009D2C3F"/>
    <w:rsid w:val="009E6F1E"/>
    <w:rsid w:val="009F0ADC"/>
    <w:rsid w:val="00A00186"/>
    <w:rsid w:val="00A659B5"/>
    <w:rsid w:val="00B03EF0"/>
    <w:rsid w:val="00C920C9"/>
    <w:rsid w:val="00CA1776"/>
    <w:rsid w:val="00CB0B5F"/>
    <w:rsid w:val="00CB7CAE"/>
    <w:rsid w:val="00CE5F53"/>
    <w:rsid w:val="00DB103F"/>
    <w:rsid w:val="00DE25B1"/>
    <w:rsid w:val="00E30500"/>
    <w:rsid w:val="00E60AA3"/>
    <w:rsid w:val="00E827B4"/>
    <w:rsid w:val="00E83BB8"/>
    <w:rsid w:val="00EB100A"/>
    <w:rsid w:val="00EE579D"/>
    <w:rsid w:val="00F463C7"/>
    <w:rsid w:val="00F67F74"/>
    <w:rsid w:val="00F81053"/>
    <w:rsid w:val="00FB1618"/>
    <w:rsid w:val="00FF55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明朝体" w:eastAsia="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2" w:lineRule="atLeast"/>
      <w:jc w:val="both"/>
    </w:pPr>
    <w:rPr>
      <w:spacing w:val="2"/>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kinsoku w:val="0"/>
      <w:wordWrap w:val="0"/>
      <w:overflowPunct w:val="0"/>
      <w:spacing w:line="362" w:lineRule="exact"/>
      <w:ind w:left="408" w:hangingChars="200" w:hanging="408"/>
    </w:pPr>
  </w:style>
  <w:style w:type="character" w:styleId="a4">
    <w:name w:val="Hyperlink"/>
    <w:rPr>
      <w:color w:val="0000FF"/>
      <w:u w:val="single"/>
    </w:rPr>
  </w:style>
  <w:style w:type="paragraph" w:styleId="a5">
    <w:name w:val="header"/>
    <w:basedOn w:val="a"/>
    <w:link w:val="a6"/>
    <w:uiPriority w:val="99"/>
    <w:unhideWhenUsed/>
    <w:rsid w:val="00626E4C"/>
    <w:pPr>
      <w:tabs>
        <w:tab w:val="center" w:pos="4252"/>
        <w:tab w:val="right" w:pos="8504"/>
      </w:tabs>
      <w:snapToGrid w:val="0"/>
    </w:pPr>
    <w:rPr>
      <w:lang/>
    </w:rPr>
  </w:style>
  <w:style w:type="character" w:customStyle="1" w:styleId="a6">
    <w:name w:val="ヘッダー (文字)"/>
    <w:link w:val="a5"/>
    <w:uiPriority w:val="99"/>
    <w:rsid w:val="00626E4C"/>
    <w:rPr>
      <w:spacing w:val="2"/>
      <w:kern w:val="2"/>
    </w:rPr>
  </w:style>
  <w:style w:type="paragraph" w:styleId="a7">
    <w:name w:val="footer"/>
    <w:basedOn w:val="a"/>
    <w:link w:val="a8"/>
    <w:uiPriority w:val="99"/>
    <w:unhideWhenUsed/>
    <w:rsid w:val="00626E4C"/>
    <w:pPr>
      <w:tabs>
        <w:tab w:val="center" w:pos="4252"/>
        <w:tab w:val="right" w:pos="8504"/>
      </w:tabs>
      <w:snapToGrid w:val="0"/>
    </w:pPr>
    <w:rPr>
      <w:lang/>
    </w:rPr>
  </w:style>
  <w:style w:type="character" w:customStyle="1" w:styleId="a8">
    <w:name w:val="フッター (文字)"/>
    <w:link w:val="a7"/>
    <w:uiPriority w:val="99"/>
    <w:rsid w:val="00626E4C"/>
    <w:rPr>
      <w:spacing w:val="2"/>
      <w:kern w:val="2"/>
    </w:rPr>
  </w:style>
  <w:style w:type="paragraph" w:styleId="a9">
    <w:name w:val="Balloon Text"/>
    <w:basedOn w:val="a"/>
    <w:link w:val="aa"/>
    <w:uiPriority w:val="99"/>
    <w:semiHidden/>
    <w:unhideWhenUsed/>
    <w:rsid w:val="001B4B26"/>
    <w:pPr>
      <w:spacing w:line="240" w:lineRule="auto"/>
    </w:pPr>
    <w:rPr>
      <w:rFonts w:ascii="Arial" w:eastAsia="ＭＳ ゴシック" w:hAnsi="Arial"/>
      <w:sz w:val="18"/>
      <w:szCs w:val="18"/>
      <w:lang/>
    </w:rPr>
  </w:style>
  <w:style w:type="character" w:customStyle="1" w:styleId="aa">
    <w:name w:val="吹き出し (文字)"/>
    <w:link w:val="a9"/>
    <w:uiPriority w:val="99"/>
    <w:semiHidden/>
    <w:rsid w:val="001B4B26"/>
    <w:rPr>
      <w:rFonts w:ascii="Arial" w:eastAsia="ＭＳ ゴシック" w:hAnsi="Arial" w:cs="Times New Roman"/>
      <w:spacing w:val="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＿17会　場　使　用　上　の　お　願　い＿</vt:lpstr>
      <vt:lpstr>＊　＿17会　場　使　用　上　の　お　願　い＿</vt:lpstr>
    </vt:vector>
  </TitlesOfParts>
  <Company>ＦＭユーザ</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＿17会　場　使　用　上　の　お　願　い＿</dc:title>
  <dc:creator>札幌新川高校</dc:creator>
  <cp:lastModifiedBy>tr-04</cp:lastModifiedBy>
  <cp:revision>2</cp:revision>
  <cp:lastPrinted>2013-09-27T00:43:00Z</cp:lastPrinted>
  <dcterms:created xsi:type="dcterms:W3CDTF">2016-09-20T00:36:00Z</dcterms:created>
  <dcterms:modified xsi:type="dcterms:W3CDTF">2016-09-20T00:36:00Z</dcterms:modified>
</cp:coreProperties>
</file>